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91FF" w14:textId="77777777" w:rsidR="00F52A14" w:rsidRPr="00F52A14" w:rsidRDefault="00F52A14" w:rsidP="00F52A14">
      <w:pPr>
        <w:rPr>
          <w:b/>
          <w:bCs/>
        </w:rPr>
      </w:pPr>
      <w:r w:rsidRPr="00F52A14">
        <w:rPr>
          <w:b/>
          <w:bCs/>
        </w:rPr>
        <w:t xml:space="preserve">O rešitvi </w:t>
      </w:r>
      <w:proofErr w:type="spellStart"/>
      <w:r w:rsidRPr="00F52A14">
        <w:rPr>
          <w:b/>
          <w:bCs/>
        </w:rPr>
        <w:t>Kyocera</w:t>
      </w:r>
      <w:proofErr w:type="spellEnd"/>
      <w:r w:rsidRPr="00F52A14">
        <w:rPr>
          <w:b/>
          <w:bCs/>
        </w:rPr>
        <w:t xml:space="preserve"> </w:t>
      </w:r>
      <w:proofErr w:type="spellStart"/>
      <w:r w:rsidRPr="00F52A14">
        <w:rPr>
          <w:b/>
          <w:bCs/>
        </w:rPr>
        <w:t>Cloud</w:t>
      </w:r>
      <w:proofErr w:type="spellEnd"/>
      <w:r w:rsidRPr="00F52A14">
        <w:rPr>
          <w:b/>
          <w:bCs/>
        </w:rPr>
        <w:t xml:space="preserve"> </w:t>
      </w:r>
      <w:proofErr w:type="spellStart"/>
      <w:r w:rsidRPr="00F52A14">
        <w:rPr>
          <w:b/>
          <w:bCs/>
        </w:rPr>
        <w:t>Capture</w:t>
      </w:r>
      <w:proofErr w:type="spellEnd"/>
      <w:r w:rsidRPr="00F52A14">
        <w:rPr>
          <w:b/>
          <w:bCs/>
        </w:rPr>
        <w:t xml:space="preserve"> (KCC)</w:t>
      </w:r>
    </w:p>
    <w:p w14:paraId="3D27B349" w14:textId="77777777" w:rsidR="00F52A14" w:rsidRPr="00F52A14" w:rsidRDefault="00F52A14" w:rsidP="00F52A14">
      <w:proofErr w:type="spellStart"/>
      <w:r w:rsidRPr="00F52A14">
        <w:t>Kyocera</w:t>
      </w:r>
      <w:proofErr w:type="spellEnd"/>
      <w:r w:rsidRPr="00F52A14">
        <w:t xml:space="preserve"> </w:t>
      </w:r>
      <w:proofErr w:type="spellStart"/>
      <w:r w:rsidRPr="00F52A14">
        <w:t>Cloud</w:t>
      </w:r>
      <w:proofErr w:type="spellEnd"/>
      <w:r w:rsidRPr="00F52A14">
        <w:t xml:space="preserve"> </w:t>
      </w:r>
      <w:proofErr w:type="spellStart"/>
      <w:r w:rsidRPr="00F52A14">
        <w:t>Capture</w:t>
      </w:r>
      <w:proofErr w:type="spellEnd"/>
      <w:r w:rsidRPr="00F52A14">
        <w:t xml:space="preserve"> (KCC) je sodobna rešitev za zajem dokumentov v oblaku, ki podjetjem omogoča enostavno digitalizacijo papirnih dokumentov ter njihovo neposredno obdelavo in shranjevanje v oblačne storitve, kot so SharePoint, </w:t>
      </w:r>
      <w:proofErr w:type="spellStart"/>
      <w:r w:rsidRPr="00F52A14">
        <w:t>OneDrive</w:t>
      </w:r>
      <w:proofErr w:type="spellEnd"/>
      <w:r w:rsidRPr="00F52A14">
        <w:t xml:space="preserve"> Business, Google </w:t>
      </w:r>
      <w:proofErr w:type="spellStart"/>
      <w:r w:rsidRPr="00F52A14">
        <w:t>Drive</w:t>
      </w:r>
      <w:proofErr w:type="spellEnd"/>
      <w:r w:rsidRPr="00F52A14">
        <w:t xml:space="preserve"> ali </w:t>
      </w:r>
      <w:proofErr w:type="spellStart"/>
      <w:r w:rsidRPr="00F52A14">
        <w:t>Kyocera</w:t>
      </w:r>
      <w:proofErr w:type="spellEnd"/>
      <w:r w:rsidRPr="00F52A14">
        <w:t xml:space="preserve"> </w:t>
      </w:r>
      <w:proofErr w:type="spellStart"/>
      <w:r w:rsidRPr="00F52A14">
        <w:t>Cloud</w:t>
      </w:r>
      <w:proofErr w:type="spellEnd"/>
      <w:r w:rsidRPr="00F52A14">
        <w:t xml:space="preserve"> </w:t>
      </w:r>
      <w:proofErr w:type="spellStart"/>
      <w:r w:rsidRPr="00F52A14">
        <w:t>Information</w:t>
      </w:r>
      <w:proofErr w:type="spellEnd"/>
      <w:r w:rsidRPr="00F52A14">
        <w:t xml:space="preserve"> Manager (KCIM).</w:t>
      </w:r>
    </w:p>
    <w:p w14:paraId="3715D495" w14:textId="77777777" w:rsidR="00F52A14" w:rsidRPr="00F52A14" w:rsidRDefault="00F52A14" w:rsidP="00F52A14">
      <w:r w:rsidRPr="00F52A14">
        <w:t xml:space="preserve">Rešitev deluje prek </w:t>
      </w:r>
      <w:proofErr w:type="spellStart"/>
      <w:r w:rsidRPr="00F52A14">
        <w:t>Kyocera</w:t>
      </w:r>
      <w:proofErr w:type="spellEnd"/>
      <w:r w:rsidRPr="00F52A14">
        <w:t xml:space="preserve"> </w:t>
      </w:r>
      <w:proofErr w:type="spellStart"/>
      <w:r w:rsidRPr="00F52A14">
        <w:t>večfunkcijskih</w:t>
      </w:r>
      <w:proofErr w:type="spellEnd"/>
      <w:r w:rsidRPr="00F52A14">
        <w:t xml:space="preserve"> naprav (MFP) in omogoča hitro, varno ter učinkovito pretvorbo dokumentov brez potrebe po uporabi računalnika, s čimer zmanjšuje stroške in poenostavlja vsakodnevne procese.</w:t>
      </w:r>
    </w:p>
    <w:p w14:paraId="5B892288" w14:textId="77777777" w:rsidR="00F52A14" w:rsidRPr="00F52A14" w:rsidRDefault="00000000" w:rsidP="00F52A14">
      <w:r>
        <w:pict w14:anchorId="3B9CA183">
          <v:rect id="_x0000_i1025" style="width:0;height:1.5pt" o:hralign="center" o:hrstd="t" o:hr="t" fillcolor="#a0a0a0" stroked="f"/>
        </w:pict>
      </w:r>
    </w:p>
    <w:p w14:paraId="36FEA368" w14:textId="77777777" w:rsidR="00F52A14" w:rsidRPr="00F52A14" w:rsidRDefault="00F52A14" w:rsidP="00F52A14">
      <w:pPr>
        <w:rPr>
          <w:b/>
          <w:bCs/>
        </w:rPr>
      </w:pPr>
      <w:r w:rsidRPr="00F52A14">
        <w:rPr>
          <w:b/>
          <w:bCs/>
        </w:rPr>
        <w:t xml:space="preserve">Del </w:t>
      </w:r>
      <w:proofErr w:type="spellStart"/>
      <w:r w:rsidRPr="00F52A14">
        <w:rPr>
          <w:b/>
          <w:bCs/>
        </w:rPr>
        <w:t>Kyocera</w:t>
      </w:r>
      <w:proofErr w:type="spellEnd"/>
      <w:r w:rsidRPr="00F52A14">
        <w:rPr>
          <w:b/>
          <w:bCs/>
        </w:rPr>
        <w:t xml:space="preserve"> </w:t>
      </w:r>
      <w:proofErr w:type="spellStart"/>
      <w:r w:rsidRPr="00F52A14">
        <w:rPr>
          <w:b/>
          <w:bCs/>
        </w:rPr>
        <w:t>Digital</w:t>
      </w:r>
      <w:proofErr w:type="spellEnd"/>
      <w:r w:rsidRPr="00F52A14">
        <w:rPr>
          <w:b/>
          <w:bCs/>
        </w:rPr>
        <w:t xml:space="preserve"> </w:t>
      </w:r>
      <w:proofErr w:type="spellStart"/>
      <w:r w:rsidRPr="00F52A14">
        <w:rPr>
          <w:b/>
          <w:bCs/>
        </w:rPr>
        <w:t>Cloud</w:t>
      </w:r>
      <w:proofErr w:type="spellEnd"/>
      <w:r w:rsidRPr="00F52A14">
        <w:rPr>
          <w:b/>
          <w:bCs/>
        </w:rPr>
        <w:t xml:space="preserve"> Platform</w:t>
      </w:r>
    </w:p>
    <w:p w14:paraId="61CFAB1D" w14:textId="77777777" w:rsidR="00F52A14" w:rsidRPr="00F52A14" w:rsidRDefault="00F52A14" w:rsidP="00F52A14">
      <w:proofErr w:type="spellStart"/>
      <w:r w:rsidRPr="00F52A14">
        <w:t>Kyocera</w:t>
      </w:r>
      <w:proofErr w:type="spellEnd"/>
      <w:r w:rsidRPr="00F52A14">
        <w:t xml:space="preserve"> </w:t>
      </w:r>
      <w:proofErr w:type="spellStart"/>
      <w:r w:rsidRPr="00F52A14">
        <w:t>Cloud</w:t>
      </w:r>
      <w:proofErr w:type="spellEnd"/>
      <w:r w:rsidRPr="00F52A14">
        <w:t xml:space="preserve"> </w:t>
      </w:r>
      <w:proofErr w:type="spellStart"/>
      <w:r w:rsidRPr="00F52A14">
        <w:t>Capture</w:t>
      </w:r>
      <w:proofErr w:type="spellEnd"/>
      <w:r w:rsidRPr="00F52A14">
        <w:t xml:space="preserve"> je ena izmed ključnih komponent </w:t>
      </w:r>
      <w:proofErr w:type="spellStart"/>
      <w:r w:rsidRPr="00F52A14">
        <w:t>Kyocera</w:t>
      </w:r>
      <w:proofErr w:type="spellEnd"/>
      <w:r w:rsidRPr="00F52A14">
        <w:t xml:space="preserve"> </w:t>
      </w:r>
      <w:proofErr w:type="spellStart"/>
      <w:r w:rsidRPr="00F52A14">
        <w:t>Digital</w:t>
      </w:r>
      <w:proofErr w:type="spellEnd"/>
      <w:r w:rsidRPr="00F52A14">
        <w:t xml:space="preserve"> </w:t>
      </w:r>
      <w:proofErr w:type="spellStart"/>
      <w:r w:rsidRPr="00F52A14">
        <w:t>Cloud</w:t>
      </w:r>
      <w:proofErr w:type="spellEnd"/>
      <w:r w:rsidRPr="00F52A14">
        <w:t xml:space="preserve"> Platform (DCP), ki povezuje različne oblačne rešitve za upravljanje dokumentov v enoten ekosistem.</w:t>
      </w:r>
    </w:p>
    <w:p w14:paraId="76E46BAC" w14:textId="77777777" w:rsidR="00F52A14" w:rsidRPr="00F52A14" w:rsidRDefault="00F52A14" w:rsidP="00F52A14">
      <w:r w:rsidRPr="00F52A14">
        <w:t>V okviru platforme KCC sodeluje z drugimi rešitvami, kot sta:</w:t>
      </w:r>
    </w:p>
    <w:p w14:paraId="34039428" w14:textId="77777777" w:rsidR="00F52A14" w:rsidRPr="00F52A14" w:rsidRDefault="00F52A14" w:rsidP="00F52A14">
      <w:pPr>
        <w:numPr>
          <w:ilvl w:val="0"/>
          <w:numId w:val="3"/>
        </w:numPr>
      </w:pPr>
      <w:proofErr w:type="spellStart"/>
      <w:r w:rsidRPr="00F52A14">
        <w:t>Kyocera</w:t>
      </w:r>
      <w:proofErr w:type="spellEnd"/>
      <w:r w:rsidRPr="00F52A14">
        <w:t xml:space="preserve"> </w:t>
      </w:r>
      <w:proofErr w:type="spellStart"/>
      <w:r w:rsidRPr="00F52A14">
        <w:t>Cloud</w:t>
      </w:r>
      <w:proofErr w:type="spellEnd"/>
      <w:r w:rsidRPr="00F52A14">
        <w:t xml:space="preserve"> </w:t>
      </w:r>
      <w:proofErr w:type="spellStart"/>
      <w:r w:rsidRPr="00F52A14">
        <w:t>Information</w:t>
      </w:r>
      <w:proofErr w:type="spellEnd"/>
      <w:r w:rsidRPr="00F52A14">
        <w:t xml:space="preserve"> Manager (KCIM) za upravljanje in arhiviranje dokumentov </w:t>
      </w:r>
    </w:p>
    <w:p w14:paraId="085780F3" w14:textId="77777777" w:rsidR="00F52A14" w:rsidRPr="00F52A14" w:rsidRDefault="00F52A14" w:rsidP="00F52A14">
      <w:pPr>
        <w:numPr>
          <w:ilvl w:val="0"/>
          <w:numId w:val="3"/>
        </w:numPr>
      </w:pPr>
      <w:proofErr w:type="spellStart"/>
      <w:r w:rsidRPr="00F52A14">
        <w:t>Kyocera</w:t>
      </w:r>
      <w:proofErr w:type="spellEnd"/>
      <w:r w:rsidRPr="00F52A14">
        <w:t xml:space="preserve"> </w:t>
      </w:r>
      <w:proofErr w:type="spellStart"/>
      <w:r w:rsidRPr="00F52A14">
        <w:t>Cloud</w:t>
      </w:r>
      <w:proofErr w:type="spellEnd"/>
      <w:r w:rsidRPr="00F52A14">
        <w:t xml:space="preserve"> Print </w:t>
      </w:r>
      <w:proofErr w:type="spellStart"/>
      <w:r w:rsidRPr="00F52A14">
        <w:t>and</w:t>
      </w:r>
      <w:proofErr w:type="spellEnd"/>
      <w:r w:rsidRPr="00F52A14">
        <w:t xml:space="preserve"> Scan (KCPS) za upravljanje izpisa in skeniranja </w:t>
      </w:r>
    </w:p>
    <w:p w14:paraId="1FFAA985" w14:textId="77777777" w:rsidR="00F52A14" w:rsidRPr="00F52A14" w:rsidRDefault="00F52A14" w:rsidP="00F52A14">
      <w:r w:rsidRPr="00F52A14">
        <w:t>Takšna arhitektura omogoča celovit pristop k digitalizaciji – od zajema dokumentov do njihove obdelave, upravljanja in distribucije.</w:t>
      </w:r>
    </w:p>
    <w:p w14:paraId="6E46127A" w14:textId="77777777" w:rsidR="00F52A14" w:rsidRPr="00F52A14" w:rsidRDefault="00000000" w:rsidP="00F52A14">
      <w:r>
        <w:pict w14:anchorId="02ED0505">
          <v:rect id="_x0000_i1026" style="width:0;height:1.5pt" o:hralign="center" o:hrstd="t" o:hr="t" fillcolor="#a0a0a0" stroked="f"/>
        </w:pict>
      </w:r>
    </w:p>
    <w:p w14:paraId="113FD73F" w14:textId="77777777" w:rsidR="00F52A14" w:rsidRPr="00F52A14" w:rsidRDefault="00F52A14" w:rsidP="00F52A14">
      <w:pPr>
        <w:rPr>
          <w:b/>
          <w:bCs/>
        </w:rPr>
      </w:pPr>
      <w:r w:rsidRPr="00F52A14">
        <w:rPr>
          <w:b/>
          <w:bCs/>
        </w:rPr>
        <w:t xml:space="preserve">Centralizirano upravljanje in </w:t>
      </w:r>
      <w:proofErr w:type="spellStart"/>
      <w:r w:rsidRPr="00F52A14">
        <w:rPr>
          <w:b/>
          <w:bCs/>
        </w:rPr>
        <w:t>SaaS</w:t>
      </w:r>
      <w:proofErr w:type="spellEnd"/>
      <w:r w:rsidRPr="00F52A14">
        <w:rPr>
          <w:b/>
          <w:bCs/>
        </w:rPr>
        <w:t xml:space="preserve"> model</w:t>
      </w:r>
    </w:p>
    <w:p w14:paraId="5931485A" w14:textId="77777777" w:rsidR="00F52A14" w:rsidRPr="00F52A14" w:rsidRDefault="00F52A14" w:rsidP="00F52A14">
      <w:r w:rsidRPr="00F52A14">
        <w:t xml:space="preserve">KCC temelji na sodobnem </w:t>
      </w:r>
      <w:proofErr w:type="spellStart"/>
      <w:r w:rsidRPr="00F52A14">
        <w:t>SaaS</w:t>
      </w:r>
      <w:proofErr w:type="spellEnd"/>
      <w:r w:rsidRPr="00F52A14">
        <w:t xml:space="preserve"> (Software-</w:t>
      </w:r>
      <w:proofErr w:type="spellStart"/>
      <w:r w:rsidRPr="00F52A14">
        <w:t>as-a</w:t>
      </w:r>
      <w:proofErr w:type="spellEnd"/>
      <w:r w:rsidRPr="00F52A14">
        <w:t>-</w:t>
      </w:r>
      <w:proofErr w:type="spellStart"/>
      <w:r w:rsidRPr="00F52A14">
        <w:t>Service</w:t>
      </w:r>
      <w:proofErr w:type="spellEnd"/>
      <w:r w:rsidRPr="00F52A14">
        <w:t>) modelu, ki omogoča enostavno uvedbo brez potrebe po lokalni infrastrukturi.</w:t>
      </w:r>
    </w:p>
    <w:p w14:paraId="52B194F0" w14:textId="77777777" w:rsidR="00F52A14" w:rsidRPr="00F52A14" w:rsidRDefault="00F52A14" w:rsidP="00F52A14">
      <w:r w:rsidRPr="00F52A14">
        <w:t>Rešitev vključuje:</w:t>
      </w:r>
    </w:p>
    <w:p w14:paraId="01AB98C7" w14:textId="77777777" w:rsidR="00F52A14" w:rsidRPr="00F52A14" w:rsidRDefault="00F52A14" w:rsidP="00F52A14">
      <w:pPr>
        <w:numPr>
          <w:ilvl w:val="0"/>
          <w:numId w:val="4"/>
        </w:numPr>
      </w:pPr>
      <w:proofErr w:type="spellStart"/>
      <w:r w:rsidRPr="00F52A14">
        <w:rPr>
          <w:b/>
          <w:bCs/>
        </w:rPr>
        <w:t>Provider</w:t>
      </w:r>
      <w:proofErr w:type="spellEnd"/>
      <w:r w:rsidRPr="00F52A14">
        <w:rPr>
          <w:b/>
          <w:bCs/>
        </w:rPr>
        <w:t xml:space="preserve"> Portal</w:t>
      </w:r>
      <w:r w:rsidRPr="00F52A14">
        <w:t xml:space="preserve"> – za partnerje in skrbnike, kjer se upravljajo organizacije, licence in storitve </w:t>
      </w:r>
    </w:p>
    <w:p w14:paraId="2F10B8C0" w14:textId="77777777" w:rsidR="00F52A14" w:rsidRPr="00F52A14" w:rsidRDefault="00F52A14" w:rsidP="00F52A14">
      <w:pPr>
        <w:numPr>
          <w:ilvl w:val="0"/>
          <w:numId w:val="4"/>
        </w:numPr>
      </w:pPr>
      <w:proofErr w:type="spellStart"/>
      <w:r w:rsidRPr="00F52A14">
        <w:rPr>
          <w:b/>
          <w:bCs/>
        </w:rPr>
        <w:t>Customer</w:t>
      </w:r>
      <w:proofErr w:type="spellEnd"/>
      <w:r w:rsidRPr="00F52A14">
        <w:rPr>
          <w:b/>
          <w:bCs/>
        </w:rPr>
        <w:t xml:space="preserve"> Portal</w:t>
      </w:r>
      <w:r w:rsidRPr="00F52A14">
        <w:t xml:space="preserve"> – za stranke, kjer se upravljajo uporabniki, naprave in dostop do aplikacij </w:t>
      </w:r>
    </w:p>
    <w:p w14:paraId="2F8C68E8" w14:textId="77777777" w:rsidR="00F52A14" w:rsidRPr="00F52A14" w:rsidRDefault="00F52A14" w:rsidP="00F52A14">
      <w:pPr>
        <w:numPr>
          <w:ilvl w:val="0"/>
          <w:numId w:val="4"/>
        </w:numPr>
      </w:pPr>
      <w:proofErr w:type="spellStart"/>
      <w:r w:rsidRPr="00F52A14">
        <w:rPr>
          <w:b/>
          <w:bCs/>
        </w:rPr>
        <w:t>Application</w:t>
      </w:r>
      <w:proofErr w:type="spellEnd"/>
      <w:r w:rsidRPr="00F52A14">
        <w:rPr>
          <w:b/>
          <w:bCs/>
        </w:rPr>
        <w:t xml:space="preserve"> Portal</w:t>
      </w:r>
      <w:r w:rsidRPr="00F52A14">
        <w:t xml:space="preserve"> – za konfiguracijo delovnih tokov (</w:t>
      </w:r>
      <w:proofErr w:type="spellStart"/>
      <w:r w:rsidRPr="00F52A14">
        <w:t>workflowov</w:t>
      </w:r>
      <w:proofErr w:type="spellEnd"/>
      <w:r w:rsidRPr="00F52A14">
        <w:t xml:space="preserve">), pregled uporabe in dnevnikov </w:t>
      </w:r>
    </w:p>
    <w:p w14:paraId="38A15DE1" w14:textId="77777777" w:rsidR="00F52A14" w:rsidRPr="00F52A14" w:rsidRDefault="00F52A14" w:rsidP="00F52A14">
      <w:r w:rsidRPr="00F52A14">
        <w:t xml:space="preserve">Takšen pristop omogoča popoln nadzor nad rešitvijo, enostavno </w:t>
      </w:r>
      <w:proofErr w:type="spellStart"/>
      <w:r w:rsidRPr="00F52A14">
        <w:t>skaliranje</w:t>
      </w:r>
      <w:proofErr w:type="spellEnd"/>
      <w:r w:rsidRPr="00F52A14">
        <w:t xml:space="preserve"> ter prilagajanje potrebam posamezne organizacije.</w:t>
      </w:r>
    </w:p>
    <w:p w14:paraId="219B5329" w14:textId="77777777" w:rsidR="00F52A14" w:rsidRPr="00F52A14" w:rsidRDefault="00000000" w:rsidP="00F52A14">
      <w:r>
        <w:pict w14:anchorId="59E64FE8">
          <v:rect id="_x0000_i1027" style="width:0;height:1.5pt" o:hralign="center" o:hrstd="t" o:hr="t" fillcolor="#a0a0a0" stroked="f"/>
        </w:pict>
      </w:r>
    </w:p>
    <w:p w14:paraId="5ED21E3D" w14:textId="77777777" w:rsidR="00F52A14" w:rsidRPr="00F52A14" w:rsidRDefault="00F52A14" w:rsidP="00F52A14">
      <w:pPr>
        <w:rPr>
          <w:b/>
          <w:bCs/>
        </w:rPr>
      </w:pPr>
      <w:r w:rsidRPr="00F52A14">
        <w:rPr>
          <w:b/>
          <w:bCs/>
        </w:rPr>
        <w:t>Kako deluje KCC</w:t>
      </w:r>
    </w:p>
    <w:p w14:paraId="3DDEFBE7" w14:textId="77777777" w:rsidR="00F52A14" w:rsidRPr="00F52A14" w:rsidRDefault="00F52A14" w:rsidP="00F52A14">
      <w:r w:rsidRPr="00F52A14">
        <w:lastRenderedPageBreak/>
        <w:t>Uporaba rešitve poteka v logičnem zaporedju:</w:t>
      </w:r>
    </w:p>
    <w:p w14:paraId="2E729C6B" w14:textId="77777777" w:rsidR="00F52A14" w:rsidRPr="00F52A14" w:rsidRDefault="00F52A14" w:rsidP="00F52A14">
      <w:pPr>
        <w:numPr>
          <w:ilvl w:val="0"/>
          <w:numId w:val="5"/>
        </w:numPr>
      </w:pPr>
      <w:r w:rsidRPr="00F52A14">
        <w:t xml:space="preserve">Nastavitev okolja in uporabnikov (portal) </w:t>
      </w:r>
    </w:p>
    <w:p w14:paraId="7DE783FE" w14:textId="77777777" w:rsidR="00F52A14" w:rsidRPr="00F52A14" w:rsidRDefault="00F52A14" w:rsidP="00F52A14">
      <w:pPr>
        <w:numPr>
          <w:ilvl w:val="0"/>
          <w:numId w:val="5"/>
        </w:numPr>
      </w:pPr>
      <w:r w:rsidRPr="00F52A14">
        <w:t xml:space="preserve">Konfiguracija delovnih tokov </w:t>
      </w:r>
    </w:p>
    <w:p w14:paraId="35BFA049" w14:textId="77777777" w:rsidR="00F52A14" w:rsidRPr="00F52A14" w:rsidRDefault="00F52A14" w:rsidP="00F52A14">
      <w:pPr>
        <w:numPr>
          <w:ilvl w:val="0"/>
          <w:numId w:val="5"/>
        </w:numPr>
      </w:pPr>
      <w:r w:rsidRPr="00F52A14">
        <w:t xml:space="preserve">Skeniranje dokumenta na MFP napravi </w:t>
      </w:r>
    </w:p>
    <w:p w14:paraId="1374D17C" w14:textId="77777777" w:rsidR="00F52A14" w:rsidRPr="00F52A14" w:rsidRDefault="00F52A14" w:rsidP="00F52A14">
      <w:pPr>
        <w:numPr>
          <w:ilvl w:val="0"/>
          <w:numId w:val="5"/>
        </w:numPr>
      </w:pPr>
      <w:r w:rsidRPr="00F52A14">
        <w:t xml:space="preserve">Obdelava dokumenta (OCR, indeksiranje, pretvorba) </w:t>
      </w:r>
    </w:p>
    <w:p w14:paraId="03954809" w14:textId="77777777" w:rsidR="00F52A14" w:rsidRPr="00F52A14" w:rsidRDefault="00F52A14" w:rsidP="00F52A14">
      <w:pPr>
        <w:numPr>
          <w:ilvl w:val="0"/>
          <w:numId w:val="5"/>
        </w:numPr>
      </w:pPr>
      <w:r w:rsidRPr="00F52A14">
        <w:t xml:space="preserve">Shranjevanje ali posredovanje v ciljno aplikacijo </w:t>
      </w:r>
    </w:p>
    <w:p w14:paraId="10F92769" w14:textId="77777777" w:rsidR="00F52A14" w:rsidRPr="00F52A14" w:rsidRDefault="00F52A14" w:rsidP="00F52A14">
      <w:r w:rsidRPr="00F52A14">
        <w:t>Uporabniki lahko na napravi izberejo vnaprej pripravljene delovne tokove, ki avtomatizirajo celoten proces zajema in distribucije dokumentov.</w:t>
      </w:r>
    </w:p>
    <w:p w14:paraId="4169AC14" w14:textId="77777777" w:rsidR="00F52A14" w:rsidRPr="00F52A14" w:rsidRDefault="00000000" w:rsidP="00F52A14">
      <w:r>
        <w:pict w14:anchorId="73944EDF">
          <v:rect id="_x0000_i1028" style="width:0;height:1.5pt" o:hralign="center" o:hrstd="t" o:hr="t" fillcolor="#a0a0a0" stroked="f"/>
        </w:pict>
      </w:r>
    </w:p>
    <w:p w14:paraId="0DFB594E" w14:textId="77777777" w:rsidR="00F52A14" w:rsidRPr="00F52A14" w:rsidRDefault="00F52A14" w:rsidP="00F52A14">
      <w:pPr>
        <w:rPr>
          <w:b/>
          <w:bCs/>
        </w:rPr>
      </w:pPr>
      <w:r w:rsidRPr="00F52A14">
        <w:rPr>
          <w:b/>
          <w:bCs/>
        </w:rPr>
        <w:t xml:space="preserve">Ključne prednosti </w:t>
      </w:r>
      <w:proofErr w:type="spellStart"/>
      <w:r w:rsidRPr="00F52A14">
        <w:rPr>
          <w:b/>
          <w:bCs/>
        </w:rPr>
        <w:t>Kyocera</w:t>
      </w:r>
      <w:proofErr w:type="spellEnd"/>
      <w:r w:rsidRPr="00F52A14">
        <w:rPr>
          <w:b/>
          <w:bCs/>
        </w:rPr>
        <w:t xml:space="preserve"> </w:t>
      </w:r>
      <w:proofErr w:type="spellStart"/>
      <w:r w:rsidRPr="00F52A14">
        <w:rPr>
          <w:b/>
          <w:bCs/>
        </w:rPr>
        <w:t>Cloud</w:t>
      </w:r>
      <w:proofErr w:type="spellEnd"/>
      <w:r w:rsidRPr="00F52A14">
        <w:rPr>
          <w:b/>
          <w:bCs/>
        </w:rPr>
        <w:t xml:space="preserve"> </w:t>
      </w:r>
      <w:proofErr w:type="spellStart"/>
      <w:r w:rsidRPr="00F52A14">
        <w:rPr>
          <w:b/>
          <w:bCs/>
        </w:rPr>
        <w:t>Capture</w:t>
      </w:r>
      <w:proofErr w:type="spellEnd"/>
    </w:p>
    <w:p w14:paraId="7E9DB73C" w14:textId="77777777" w:rsidR="00F52A14" w:rsidRPr="00F52A14" w:rsidRDefault="00F52A14" w:rsidP="00F52A14">
      <w:r w:rsidRPr="00F52A14">
        <w:rPr>
          <w:b/>
          <w:bCs/>
        </w:rPr>
        <w:t>Hitrejši dostop do dokumentov</w:t>
      </w:r>
      <w:r w:rsidRPr="00F52A14">
        <w:br/>
        <w:t>Digitalizirani dokumenti se samodejno shranijo v oblak in opremijo z metapodatki, kar omogoča hitro iskanje in enostaven dostop do informacij.</w:t>
      </w:r>
    </w:p>
    <w:p w14:paraId="038B77F4" w14:textId="77777777" w:rsidR="00F52A14" w:rsidRPr="00F52A14" w:rsidRDefault="00F52A14" w:rsidP="00F52A14">
      <w:r w:rsidRPr="00F52A14">
        <w:rPr>
          <w:b/>
          <w:bCs/>
        </w:rPr>
        <w:t>Enostavna uporaba in hitra implementacija</w:t>
      </w:r>
      <w:r w:rsidRPr="00F52A14">
        <w:br/>
        <w:t>Rešitev je intuitivna za uporabo, implementacija pa ne zahteva kompleksne IT infrastrukture.</w:t>
      </w:r>
    </w:p>
    <w:p w14:paraId="1885888F" w14:textId="77777777" w:rsidR="00F52A14" w:rsidRPr="00F52A14" w:rsidRDefault="00F52A14" w:rsidP="00F52A14">
      <w:r w:rsidRPr="00F52A14">
        <w:rPr>
          <w:b/>
          <w:bCs/>
        </w:rPr>
        <w:t>Podpora za sodobna delovna okolja</w:t>
      </w:r>
      <w:r w:rsidRPr="00F52A14">
        <w:br/>
        <w:t>Omogoča delo na daljavo in dostop do dokumentov kjerkoli in kadarkoli.</w:t>
      </w:r>
    </w:p>
    <w:p w14:paraId="55D4A346" w14:textId="77777777" w:rsidR="00F52A14" w:rsidRPr="00F52A14" w:rsidRDefault="00F52A14" w:rsidP="00F52A14">
      <w:r w:rsidRPr="00F52A14">
        <w:rPr>
          <w:b/>
          <w:bCs/>
        </w:rPr>
        <w:t>Zmanjšanje stroškov in večja varnost</w:t>
      </w:r>
      <w:r w:rsidRPr="00F52A14">
        <w:br/>
        <w:t>Odprava lokalnih strežnikov in papirnih arhivov zmanjšuje stroške, hkrati pa izboljšuje varnost in sledljivost dokumentov.</w:t>
      </w:r>
    </w:p>
    <w:p w14:paraId="59889FA7" w14:textId="77777777" w:rsidR="00F52A14" w:rsidRPr="00F52A14" w:rsidRDefault="00F52A14" w:rsidP="00F52A14">
      <w:r w:rsidRPr="00F52A14">
        <w:rPr>
          <w:b/>
          <w:bCs/>
        </w:rPr>
        <w:t>Centralizirano upravljanje</w:t>
      </w:r>
      <w:r w:rsidRPr="00F52A14">
        <w:br/>
      </w:r>
      <w:proofErr w:type="spellStart"/>
      <w:r w:rsidRPr="00F52A14">
        <w:t>Upravljanje</w:t>
      </w:r>
      <w:proofErr w:type="spellEnd"/>
      <w:r w:rsidRPr="00F52A14">
        <w:t xml:space="preserve"> uporabnikov, naprav in procesov na enem mestu omogoča boljši nadzor in pregled nad dokumentnimi tokovi.</w:t>
      </w:r>
    </w:p>
    <w:p w14:paraId="6961A0BC" w14:textId="77777777" w:rsidR="00F52A14" w:rsidRPr="00F52A14" w:rsidRDefault="00000000" w:rsidP="00F52A14">
      <w:r>
        <w:pict w14:anchorId="1BA2BED2">
          <v:rect id="_x0000_i1029" style="width:0;height:1.5pt" o:hralign="center" o:hrstd="t" o:hr="t" fillcolor="#a0a0a0" stroked="f"/>
        </w:pict>
      </w:r>
    </w:p>
    <w:p w14:paraId="616028AF" w14:textId="77777777" w:rsidR="00F52A14" w:rsidRPr="00F52A14" w:rsidRDefault="00F52A14" w:rsidP="00F52A14">
      <w:pPr>
        <w:rPr>
          <w:b/>
          <w:bCs/>
        </w:rPr>
      </w:pPr>
      <w:r w:rsidRPr="00F52A14">
        <w:rPr>
          <w:b/>
          <w:bCs/>
        </w:rPr>
        <w:t>Napredne funkcionalnosti</w:t>
      </w:r>
    </w:p>
    <w:p w14:paraId="410599FD" w14:textId="77777777" w:rsidR="00F52A14" w:rsidRPr="00F52A14" w:rsidRDefault="00F52A14" w:rsidP="00F52A14">
      <w:pPr>
        <w:numPr>
          <w:ilvl w:val="0"/>
          <w:numId w:val="6"/>
        </w:numPr>
      </w:pPr>
      <w:r w:rsidRPr="00F52A14">
        <w:t>Pretvorba dokumentov v iskalne formate (</w:t>
      </w:r>
      <w:proofErr w:type="spellStart"/>
      <w:r w:rsidRPr="00F52A14">
        <w:t>searchable</w:t>
      </w:r>
      <w:proofErr w:type="spellEnd"/>
      <w:r w:rsidRPr="00F52A14">
        <w:t xml:space="preserve"> PDF, Word, Excel) </w:t>
      </w:r>
    </w:p>
    <w:p w14:paraId="0EF165A4" w14:textId="77777777" w:rsidR="00F52A14" w:rsidRPr="00F52A14" w:rsidRDefault="00F52A14" w:rsidP="00F52A14">
      <w:pPr>
        <w:numPr>
          <w:ilvl w:val="0"/>
          <w:numId w:val="6"/>
        </w:numPr>
      </w:pPr>
      <w:r w:rsidRPr="00F52A14">
        <w:t xml:space="preserve">OCR prepoznavanje besedila (vključno s podporo za slovenski jezik) </w:t>
      </w:r>
    </w:p>
    <w:p w14:paraId="5DD4F92D" w14:textId="77777777" w:rsidR="00F52A14" w:rsidRPr="00F52A14" w:rsidRDefault="00F52A14" w:rsidP="00F52A14">
      <w:pPr>
        <w:numPr>
          <w:ilvl w:val="0"/>
          <w:numId w:val="6"/>
        </w:numPr>
      </w:pPr>
      <w:r w:rsidRPr="00F52A14">
        <w:t xml:space="preserve">Ročno ali avtomatsko indeksiranje dokumentov </w:t>
      </w:r>
    </w:p>
    <w:p w14:paraId="4E6820D1" w14:textId="77777777" w:rsidR="00F52A14" w:rsidRPr="00F52A14" w:rsidRDefault="00F52A14" w:rsidP="00F52A14">
      <w:pPr>
        <w:numPr>
          <w:ilvl w:val="0"/>
          <w:numId w:val="6"/>
        </w:numPr>
      </w:pPr>
      <w:r w:rsidRPr="00F52A14">
        <w:t>Upravljanje delovnih tokov (</w:t>
      </w:r>
      <w:proofErr w:type="spellStart"/>
      <w:r w:rsidRPr="00F52A14">
        <w:t>workflowov</w:t>
      </w:r>
      <w:proofErr w:type="spellEnd"/>
      <w:r w:rsidRPr="00F52A14">
        <w:t xml:space="preserve">) </w:t>
      </w:r>
    </w:p>
    <w:p w14:paraId="0BBFDA3B" w14:textId="77777777" w:rsidR="00F52A14" w:rsidRPr="00F52A14" w:rsidRDefault="00F52A14" w:rsidP="00F52A14">
      <w:pPr>
        <w:numPr>
          <w:ilvl w:val="0"/>
          <w:numId w:val="6"/>
        </w:numPr>
      </w:pPr>
      <w:r w:rsidRPr="00F52A14">
        <w:t xml:space="preserve">Integracija z oblačnimi storitvami (KCIM, SharePoint, </w:t>
      </w:r>
      <w:proofErr w:type="spellStart"/>
      <w:r w:rsidRPr="00F52A14">
        <w:t>OneDrive</w:t>
      </w:r>
      <w:proofErr w:type="spellEnd"/>
      <w:r w:rsidRPr="00F52A14">
        <w:t xml:space="preserve">, Google </w:t>
      </w:r>
      <w:proofErr w:type="spellStart"/>
      <w:r w:rsidRPr="00F52A14">
        <w:t>Drive</w:t>
      </w:r>
      <w:proofErr w:type="spellEnd"/>
      <w:r w:rsidRPr="00F52A14">
        <w:t xml:space="preserve">, e-pošta) </w:t>
      </w:r>
    </w:p>
    <w:p w14:paraId="5A23B6EA" w14:textId="77777777" w:rsidR="00F52A14" w:rsidRPr="00F52A14" w:rsidRDefault="00F52A14" w:rsidP="00F52A14">
      <w:pPr>
        <w:numPr>
          <w:ilvl w:val="0"/>
          <w:numId w:val="6"/>
        </w:numPr>
      </w:pPr>
      <w:r w:rsidRPr="00F52A14">
        <w:lastRenderedPageBreak/>
        <w:t xml:space="preserve">Varne metode prijave (PIN, ID kartica, uporabniški račun, MFA) </w:t>
      </w:r>
    </w:p>
    <w:p w14:paraId="272D12AA" w14:textId="77777777" w:rsidR="00F52A14" w:rsidRPr="00F52A14" w:rsidRDefault="00F52A14" w:rsidP="00F52A14">
      <w:r w:rsidRPr="00F52A14">
        <w:t>Razpoložljivost funkcionalnosti je odvisna od izbranega naročniškega paketa.</w:t>
      </w:r>
    </w:p>
    <w:p w14:paraId="0731CD91" w14:textId="77777777" w:rsidR="00F52A14" w:rsidRPr="00F52A14" w:rsidRDefault="00000000" w:rsidP="00F52A14">
      <w:r>
        <w:pict w14:anchorId="4D7F30DD">
          <v:rect id="_x0000_i1030" style="width:0;height:1.5pt" o:hralign="center" o:hrstd="t" o:hr="t" fillcolor="#a0a0a0" stroked="f"/>
        </w:pict>
      </w:r>
    </w:p>
    <w:p w14:paraId="1CA7E3EF" w14:textId="77777777" w:rsidR="00F52A14" w:rsidRPr="00F52A14" w:rsidRDefault="00F52A14" w:rsidP="00F52A14">
      <w:pPr>
        <w:rPr>
          <w:b/>
          <w:bCs/>
        </w:rPr>
      </w:pPr>
      <w:r w:rsidRPr="00F52A14">
        <w:rPr>
          <w:b/>
          <w:bCs/>
        </w:rPr>
        <w:t>Pripravljeno za oblak (</w:t>
      </w:r>
      <w:proofErr w:type="spellStart"/>
      <w:r w:rsidRPr="00F52A14">
        <w:rPr>
          <w:b/>
          <w:bCs/>
        </w:rPr>
        <w:t>Cloud-ready</w:t>
      </w:r>
      <w:proofErr w:type="spellEnd"/>
      <w:r w:rsidRPr="00F52A14">
        <w:rPr>
          <w:b/>
          <w:bCs/>
        </w:rPr>
        <w:t xml:space="preserve"> naprave)</w:t>
      </w:r>
    </w:p>
    <w:p w14:paraId="6FDFFA66" w14:textId="77777777" w:rsidR="00F52A14" w:rsidRPr="00F52A14" w:rsidRDefault="00F52A14" w:rsidP="00F52A14">
      <w:r w:rsidRPr="00F52A14">
        <w:t xml:space="preserve">Novejše generacije </w:t>
      </w:r>
      <w:proofErr w:type="spellStart"/>
      <w:r w:rsidRPr="00F52A14">
        <w:t>Kyocera</w:t>
      </w:r>
      <w:proofErr w:type="spellEnd"/>
      <w:r w:rsidRPr="00F52A14">
        <w:t xml:space="preserve"> naprav (npr. </w:t>
      </w:r>
      <w:proofErr w:type="spellStart"/>
      <w:r w:rsidRPr="00F52A14">
        <w:t>TASKalfa</w:t>
      </w:r>
      <w:proofErr w:type="spellEnd"/>
      <w:r w:rsidRPr="00F52A14">
        <w:t xml:space="preserve"> MZ serija) omogočajo takojšnjo uporabo KCC, saj imajo aplikacijo že nameščeno.</w:t>
      </w:r>
    </w:p>
    <w:p w14:paraId="7E960C31" w14:textId="77777777" w:rsidR="00F52A14" w:rsidRPr="00F52A14" w:rsidRDefault="00F52A14" w:rsidP="00F52A14">
      <w:r w:rsidRPr="00F52A14">
        <w:t>Dodatno je omogočen:</w:t>
      </w:r>
    </w:p>
    <w:p w14:paraId="5D5EBECB" w14:textId="77777777" w:rsidR="00F52A14" w:rsidRPr="00F52A14" w:rsidRDefault="00F52A14" w:rsidP="00F52A14">
      <w:pPr>
        <w:numPr>
          <w:ilvl w:val="0"/>
          <w:numId w:val="7"/>
        </w:numPr>
      </w:pPr>
      <w:r w:rsidRPr="00F52A14">
        <w:t xml:space="preserve">hiter zagon rešitve neposredno na napravi </w:t>
      </w:r>
    </w:p>
    <w:p w14:paraId="16CA497D" w14:textId="77777777" w:rsidR="00F52A14" w:rsidRPr="00F52A14" w:rsidRDefault="00F52A14" w:rsidP="00F52A14">
      <w:pPr>
        <w:numPr>
          <w:ilvl w:val="0"/>
          <w:numId w:val="7"/>
        </w:numPr>
      </w:pPr>
      <w:r w:rsidRPr="00F52A14">
        <w:t xml:space="preserve">uporaba QR kode za enostaven dostop do informacij ali konfiguracije </w:t>
      </w:r>
    </w:p>
    <w:p w14:paraId="69720EC8" w14:textId="77777777" w:rsidR="00F52A14" w:rsidRPr="00F52A14" w:rsidRDefault="00F52A14" w:rsidP="00F52A14">
      <w:pPr>
        <w:numPr>
          <w:ilvl w:val="0"/>
          <w:numId w:val="7"/>
        </w:numPr>
      </w:pPr>
      <w:r w:rsidRPr="00F52A14">
        <w:t xml:space="preserve">prilagoditev QR kode za usmerjanje uporabnikov na lastne predstavitvene ali podporne strani </w:t>
      </w:r>
    </w:p>
    <w:p w14:paraId="57AE0EB5" w14:textId="77777777" w:rsidR="00F52A14" w:rsidRPr="00F52A14" w:rsidRDefault="00F52A14" w:rsidP="00F52A14">
      <w:r w:rsidRPr="00F52A14">
        <w:t>To bistveno poenostavi uvajanje rešitve in izboljša uporabniško izkušnjo.</w:t>
      </w:r>
    </w:p>
    <w:p w14:paraId="4B771FDA" w14:textId="77777777" w:rsidR="00F52A14" w:rsidRPr="00F52A14" w:rsidRDefault="00000000" w:rsidP="00F52A14">
      <w:r>
        <w:pict w14:anchorId="23827F6E">
          <v:rect id="_x0000_i1031" style="width:0;height:1.5pt" o:hralign="center" o:hrstd="t" o:hr="t" fillcolor="#a0a0a0" stroked="f"/>
        </w:pict>
      </w:r>
    </w:p>
    <w:p w14:paraId="340DCFD4" w14:textId="77777777" w:rsidR="00F52A14" w:rsidRPr="00F52A14" w:rsidRDefault="00F52A14" w:rsidP="00F52A14">
      <w:pPr>
        <w:rPr>
          <w:b/>
          <w:bCs/>
        </w:rPr>
      </w:pPr>
      <w:r w:rsidRPr="00F52A14">
        <w:rPr>
          <w:b/>
          <w:bCs/>
        </w:rPr>
        <w:t>Komu je rešitev namenjena</w:t>
      </w:r>
    </w:p>
    <w:p w14:paraId="10EAC57F" w14:textId="77777777" w:rsidR="00F52A14" w:rsidRPr="00F52A14" w:rsidRDefault="00F52A14" w:rsidP="00F52A14">
      <w:proofErr w:type="spellStart"/>
      <w:r w:rsidRPr="00F52A14">
        <w:t>Kyocera</w:t>
      </w:r>
      <w:proofErr w:type="spellEnd"/>
      <w:r w:rsidRPr="00F52A14">
        <w:t xml:space="preserve"> </w:t>
      </w:r>
      <w:proofErr w:type="spellStart"/>
      <w:r w:rsidRPr="00F52A14">
        <w:t>Cloud</w:t>
      </w:r>
      <w:proofErr w:type="spellEnd"/>
      <w:r w:rsidRPr="00F52A14">
        <w:t xml:space="preserve"> </w:t>
      </w:r>
      <w:proofErr w:type="spellStart"/>
      <w:r w:rsidRPr="00F52A14">
        <w:t>Capture</w:t>
      </w:r>
      <w:proofErr w:type="spellEnd"/>
      <w:r w:rsidRPr="00F52A14">
        <w:t xml:space="preserve"> je idealna za:</w:t>
      </w:r>
    </w:p>
    <w:p w14:paraId="19A74592" w14:textId="77777777" w:rsidR="00F52A14" w:rsidRPr="00F52A14" w:rsidRDefault="00F52A14" w:rsidP="00F52A14">
      <w:pPr>
        <w:numPr>
          <w:ilvl w:val="0"/>
          <w:numId w:val="8"/>
        </w:numPr>
      </w:pPr>
      <w:r w:rsidRPr="00F52A14">
        <w:t xml:space="preserve">mala in srednje velika podjetja </w:t>
      </w:r>
    </w:p>
    <w:p w14:paraId="4124C0DD" w14:textId="77777777" w:rsidR="00F52A14" w:rsidRPr="00F52A14" w:rsidRDefault="00F52A14" w:rsidP="00F52A14">
      <w:pPr>
        <w:numPr>
          <w:ilvl w:val="0"/>
          <w:numId w:val="8"/>
        </w:numPr>
      </w:pPr>
      <w:r w:rsidRPr="00F52A14">
        <w:t xml:space="preserve">organizacije z omejenimi IT viri </w:t>
      </w:r>
    </w:p>
    <w:p w14:paraId="3A07BB6C" w14:textId="77777777" w:rsidR="00F52A14" w:rsidRPr="00F52A14" w:rsidRDefault="00F52A14" w:rsidP="00F52A14">
      <w:pPr>
        <w:numPr>
          <w:ilvl w:val="0"/>
          <w:numId w:val="8"/>
        </w:numPr>
      </w:pPr>
      <w:r w:rsidRPr="00F52A14">
        <w:t xml:space="preserve">oddelke, ki želijo hitro digitalizirati dokumente </w:t>
      </w:r>
    </w:p>
    <w:p w14:paraId="55ADEF9B" w14:textId="77777777" w:rsidR="00F52A14" w:rsidRPr="00F52A14" w:rsidRDefault="00F52A14" w:rsidP="00F52A14">
      <w:pPr>
        <w:numPr>
          <w:ilvl w:val="0"/>
          <w:numId w:val="8"/>
        </w:numPr>
      </w:pPr>
      <w:r w:rsidRPr="00F52A14">
        <w:t xml:space="preserve">podjetja, ki prehajajo na oblačno poslovanje </w:t>
      </w:r>
    </w:p>
    <w:p w14:paraId="0CCDF131" w14:textId="77777777" w:rsidR="00F52A14" w:rsidRPr="00F52A14" w:rsidRDefault="00F52A14" w:rsidP="00F52A14">
      <w:r w:rsidRPr="00F52A14">
        <w:t>Rešitev predstavlja učinkovit prvi korak v digitalno preobrazbo poslovanja.</w:t>
      </w:r>
    </w:p>
    <w:p w14:paraId="53AA9D25" w14:textId="77777777" w:rsidR="00F52A14" w:rsidRPr="00F52A14" w:rsidRDefault="00000000" w:rsidP="00F52A14">
      <w:r>
        <w:pict w14:anchorId="605F5D13">
          <v:rect id="_x0000_i1032" style="width:0;height:1.5pt" o:hralign="center" o:hrstd="t" o:hr="t" fillcolor="#a0a0a0" stroked="f"/>
        </w:pict>
      </w:r>
    </w:p>
    <w:p w14:paraId="535B850F" w14:textId="77777777" w:rsidR="00F52A14" w:rsidRPr="00F52A14" w:rsidRDefault="00F52A14" w:rsidP="00F52A14">
      <w:pPr>
        <w:rPr>
          <w:b/>
          <w:bCs/>
        </w:rPr>
      </w:pPr>
      <w:r w:rsidRPr="00F52A14">
        <w:rPr>
          <w:b/>
          <w:bCs/>
        </w:rPr>
        <w:t>Zaključek</w:t>
      </w:r>
    </w:p>
    <w:p w14:paraId="790C6A83" w14:textId="77777777" w:rsidR="00F52A14" w:rsidRPr="00F52A14" w:rsidRDefault="00F52A14" w:rsidP="00F52A14">
      <w:proofErr w:type="spellStart"/>
      <w:r w:rsidRPr="00F52A14">
        <w:t>Kyocera</w:t>
      </w:r>
      <w:proofErr w:type="spellEnd"/>
      <w:r w:rsidRPr="00F52A14">
        <w:t xml:space="preserve"> </w:t>
      </w:r>
      <w:proofErr w:type="spellStart"/>
      <w:r w:rsidRPr="00F52A14">
        <w:t>Cloud</w:t>
      </w:r>
      <w:proofErr w:type="spellEnd"/>
      <w:r w:rsidRPr="00F52A14">
        <w:t xml:space="preserve"> </w:t>
      </w:r>
      <w:proofErr w:type="spellStart"/>
      <w:r w:rsidRPr="00F52A14">
        <w:t>Capture</w:t>
      </w:r>
      <w:proofErr w:type="spellEnd"/>
      <w:r w:rsidRPr="00F52A14">
        <w:t xml:space="preserve"> ni le rešitev za skeniranje v oblak, temveč pomemben del širšega digitalnega ekosistema </w:t>
      </w:r>
      <w:proofErr w:type="spellStart"/>
      <w:r w:rsidRPr="00F52A14">
        <w:t>Kyocera</w:t>
      </w:r>
      <w:proofErr w:type="spellEnd"/>
      <w:r w:rsidRPr="00F52A14">
        <w:t>.</w:t>
      </w:r>
    </w:p>
    <w:p w14:paraId="6C5F0A2A" w14:textId="77777777" w:rsidR="00F52A14" w:rsidRPr="00F52A14" w:rsidRDefault="00F52A14" w:rsidP="00F52A14">
      <w:r w:rsidRPr="00F52A14">
        <w:t>Podjetjem omogoča, da na enostaven način vzpostavijo sodoben sistem za zajem, obdelavo in upravljanje dokumentov ter si zagotovijo trdne temelje za nadaljnjo digitalizacijo poslovanja.</w:t>
      </w:r>
    </w:p>
    <w:p w14:paraId="652E8FA1" w14:textId="77777777" w:rsidR="00FE3331" w:rsidRDefault="00FE3331" w:rsidP="005A0149"/>
    <w:p w14:paraId="01282BB3" w14:textId="77777777" w:rsidR="00F52A14" w:rsidRDefault="00F52A14" w:rsidP="005A0149"/>
    <w:p w14:paraId="50B70B94" w14:textId="26644B34" w:rsidR="005A0149" w:rsidRDefault="00FE3331" w:rsidP="005A0149">
      <w:hyperlink r:id="rId5" w:history="1">
        <w:r w:rsidRPr="0095526A">
          <w:rPr>
            <w:rStyle w:val="Hyperlink"/>
          </w:rPr>
          <w:t>https://www.xenon-forte.si/KCC</w:t>
        </w:r>
      </w:hyperlink>
    </w:p>
    <w:p w14:paraId="13DF4C2C" w14:textId="58292464" w:rsidR="00FE3331" w:rsidRDefault="00FE3331" w:rsidP="005A0149">
      <w:hyperlink r:id="rId6" w:history="1">
        <w:r w:rsidRPr="0095526A">
          <w:rPr>
            <w:rStyle w:val="Hyperlink"/>
          </w:rPr>
          <w:t>https://youtu.be/-CB7VSKZdbY</w:t>
        </w:r>
      </w:hyperlink>
    </w:p>
    <w:p w14:paraId="585D1992" w14:textId="5B6EAE47" w:rsidR="00FE3331" w:rsidRDefault="00FE3331" w:rsidP="005A0149">
      <w:hyperlink r:id="rId7" w:history="1">
        <w:r w:rsidRPr="0095526A">
          <w:rPr>
            <w:rStyle w:val="Hyperlink"/>
          </w:rPr>
          <w:t>https://youtu.be/4cNDTep-xLM</w:t>
        </w:r>
      </w:hyperlink>
    </w:p>
    <w:p w14:paraId="7EACA9D8" w14:textId="77777777" w:rsidR="00FE3331" w:rsidRDefault="00FE3331" w:rsidP="005A0149"/>
    <w:p w14:paraId="6E81417E" w14:textId="77777777" w:rsidR="00FE3331" w:rsidRDefault="00FE3331" w:rsidP="005A0149"/>
    <w:p w14:paraId="646D3B12" w14:textId="5E8FEA77" w:rsidR="005A0149" w:rsidRPr="005A0149" w:rsidRDefault="00535291" w:rsidP="005A0149">
      <w:r>
        <w:t>VIDEO</w:t>
      </w:r>
    </w:p>
    <w:p w14:paraId="04519476" w14:textId="2B171568" w:rsidR="00DD352E" w:rsidRDefault="00535291">
      <w:hyperlink r:id="rId8" w:history="1">
        <w:r w:rsidRPr="000F546C">
          <w:rPr>
            <w:rStyle w:val="Hyperlink"/>
          </w:rPr>
          <w:t>https://www.kyoceradocumentsolutions.eu/en/products/software/KYOCERA-CLOUD-CAPTURE.html</w:t>
        </w:r>
      </w:hyperlink>
      <w:r>
        <w:t xml:space="preserve"> </w:t>
      </w:r>
    </w:p>
    <w:p w14:paraId="1B6AE91F" w14:textId="77777777" w:rsidR="00535291" w:rsidRDefault="00535291"/>
    <w:sectPr w:rsidR="00535291" w:rsidSect="00804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BF2"/>
    <w:multiLevelType w:val="multilevel"/>
    <w:tmpl w:val="3922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A49F6"/>
    <w:multiLevelType w:val="multilevel"/>
    <w:tmpl w:val="3830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B2313"/>
    <w:multiLevelType w:val="multilevel"/>
    <w:tmpl w:val="7512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0181D"/>
    <w:multiLevelType w:val="multilevel"/>
    <w:tmpl w:val="751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A4540"/>
    <w:multiLevelType w:val="multilevel"/>
    <w:tmpl w:val="F81A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D66C9"/>
    <w:multiLevelType w:val="multilevel"/>
    <w:tmpl w:val="CFD2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80928"/>
    <w:multiLevelType w:val="multilevel"/>
    <w:tmpl w:val="DB8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E75CA"/>
    <w:multiLevelType w:val="multilevel"/>
    <w:tmpl w:val="5394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377738">
    <w:abstractNumId w:val="2"/>
  </w:num>
  <w:num w:numId="2" w16cid:durableId="966132217">
    <w:abstractNumId w:val="5"/>
  </w:num>
  <w:num w:numId="3" w16cid:durableId="1978026491">
    <w:abstractNumId w:val="0"/>
  </w:num>
  <w:num w:numId="4" w16cid:durableId="780300187">
    <w:abstractNumId w:val="6"/>
  </w:num>
  <w:num w:numId="5" w16cid:durableId="602343526">
    <w:abstractNumId w:val="7"/>
  </w:num>
  <w:num w:numId="6" w16cid:durableId="283466575">
    <w:abstractNumId w:val="3"/>
  </w:num>
  <w:num w:numId="7" w16cid:durableId="981234941">
    <w:abstractNumId w:val="1"/>
  </w:num>
  <w:num w:numId="8" w16cid:durableId="1211763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49"/>
    <w:rsid w:val="000216F6"/>
    <w:rsid w:val="000E2D86"/>
    <w:rsid w:val="002E2DDF"/>
    <w:rsid w:val="005271FA"/>
    <w:rsid w:val="00535291"/>
    <w:rsid w:val="005818FF"/>
    <w:rsid w:val="005A0149"/>
    <w:rsid w:val="006B6E1D"/>
    <w:rsid w:val="00756F6D"/>
    <w:rsid w:val="00804D02"/>
    <w:rsid w:val="00875D04"/>
    <w:rsid w:val="00A91FF4"/>
    <w:rsid w:val="00B3767A"/>
    <w:rsid w:val="00D90265"/>
    <w:rsid w:val="00D92AC4"/>
    <w:rsid w:val="00DD352E"/>
    <w:rsid w:val="00E57B82"/>
    <w:rsid w:val="00EE4C4B"/>
    <w:rsid w:val="00F52A14"/>
    <w:rsid w:val="00F66FB9"/>
    <w:rsid w:val="00F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31ED4"/>
  <w15:chartTrackingRefBased/>
  <w15:docId w15:val="{A25BE1EC-0AC2-41F3-AEE0-2DF359C9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1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1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1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1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14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0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1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3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oceradocumentsolutions.eu/en/products/software/KYOCERA-CLOUD-CAPTU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4cNDTep-xL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-CB7VSKZdbY" TargetMode="External"/><Relationship Id="rId5" Type="http://schemas.openxmlformats.org/officeDocument/2006/relationships/hyperlink" Target="https://www.xenon-forte.si/KC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586</Words>
  <Characters>4065</Characters>
  <Application>Microsoft Office Word</Application>
  <DocSecurity>0</DocSecurity>
  <Lines>100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Zajc</dc:creator>
  <cp:keywords/>
  <dc:description/>
  <cp:lastModifiedBy>Tomaž Zajc</cp:lastModifiedBy>
  <cp:revision>7</cp:revision>
  <dcterms:created xsi:type="dcterms:W3CDTF">2025-05-21T08:32:00Z</dcterms:created>
  <dcterms:modified xsi:type="dcterms:W3CDTF">2026-04-13T10:27:00Z</dcterms:modified>
</cp:coreProperties>
</file>